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879" w:rsidRPr="00F275A1" w:rsidRDefault="00D81F11" w:rsidP="00D81F1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F275A1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7C3B57" w:rsidRPr="00F275A1" w:rsidRDefault="007C3B57" w:rsidP="007C3B57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81F11" w:rsidRPr="00F275A1" w:rsidRDefault="00D81F11" w:rsidP="00D81F1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F275A1">
        <w:rPr>
          <w:rFonts w:cs="B Nazanin" w:hint="cs"/>
          <w:b/>
          <w:bCs/>
          <w:sz w:val="24"/>
          <w:szCs w:val="24"/>
          <w:rtl/>
          <w:lang w:bidi="fa-IR"/>
        </w:rPr>
        <w:t>با سلام واحترام</w:t>
      </w:r>
    </w:p>
    <w:p w:rsidR="00D81F11" w:rsidRPr="00F275A1" w:rsidRDefault="00A746E7" w:rsidP="00CC0455">
      <w:pPr>
        <w:bidi/>
        <w:rPr>
          <w:rFonts w:cs="B Nazanin"/>
          <w:sz w:val="24"/>
          <w:szCs w:val="24"/>
          <w:lang w:bidi="fa-IR"/>
        </w:rPr>
      </w:pPr>
      <w:r w:rsidRPr="00F275A1">
        <w:rPr>
          <w:rFonts w:cs="B Nazanin" w:hint="cs"/>
          <w:sz w:val="24"/>
          <w:szCs w:val="24"/>
          <w:rtl/>
          <w:lang w:bidi="fa-IR"/>
        </w:rPr>
        <w:t>اولویتهای</w:t>
      </w:r>
      <w:r w:rsidRPr="00F275A1">
        <w:rPr>
          <w:rFonts w:cs="B Nazanin"/>
          <w:sz w:val="24"/>
          <w:szCs w:val="24"/>
          <w:rtl/>
          <w:lang w:bidi="fa-IR"/>
        </w:rPr>
        <w:t xml:space="preserve"> </w:t>
      </w:r>
      <w:r w:rsidRPr="00F275A1">
        <w:rPr>
          <w:rFonts w:cs="B Nazanin" w:hint="cs"/>
          <w:sz w:val="24"/>
          <w:szCs w:val="24"/>
          <w:rtl/>
          <w:lang w:bidi="fa-IR"/>
        </w:rPr>
        <w:t xml:space="preserve">تحقیقاتی </w:t>
      </w:r>
      <w:r w:rsidR="00765549" w:rsidRPr="00F275A1">
        <w:rPr>
          <w:rFonts w:cs="B Nazanin" w:hint="cs"/>
          <w:sz w:val="24"/>
          <w:szCs w:val="24"/>
          <w:rtl/>
          <w:lang w:bidi="fa-IR"/>
        </w:rPr>
        <w:t xml:space="preserve">گروه حشره شناسی پزشکی و مبارزه با ناقلین </w:t>
      </w:r>
      <w:r w:rsidR="00D81F11" w:rsidRPr="00F275A1">
        <w:rPr>
          <w:rFonts w:cs="B Nazanin" w:hint="cs"/>
          <w:sz w:val="24"/>
          <w:szCs w:val="24"/>
          <w:rtl/>
          <w:lang w:bidi="fa-IR"/>
        </w:rPr>
        <w:t xml:space="preserve">به شرح ذیل </w:t>
      </w:r>
      <w:r w:rsidR="00765549" w:rsidRPr="00F275A1">
        <w:rPr>
          <w:rFonts w:cs="B Nazanin" w:hint="cs"/>
          <w:sz w:val="24"/>
          <w:szCs w:val="24"/>
          <w:rtl/>
          <w:lang w:bidi="fa-IR"/>
        </w:rPr>
        <w:t>اعلام میگردد</w:t>
      </w:r>
      <w:r w:rsidRPr="00F275A1">
        <w:rPr>
          <w:rFonts w:cs="B Nazanin" w:hint="cs"/>
          <w:sz w:val="24"/>
          <w:szCs w:val="24"/>
          <w:rtl/>
          <w:lang w:bidi="fa-IR"/>
        </w:rPr>
        <w:t>.</w:t>
      </w:r>
    </w:p>
    <w:p w:rsidR="00104B21" w:rsidRPr="00F275A1" w:rsidRDefault="00104B21" w:rsidP="00F275A1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F275A1">
        <w:rPr>
          <w:rFonts w:cs="B Nazanin" w:hint="cs"/>
          <w:sz w:val="24"/>
          <w:szCs w:val="24"/>
          <w:rtl/>
          <w:lang w:bidi="fa-IR"/>
        </w:rPr>
        <w:t>بررسی</w:t>
      </w:r>
      <w:r w:rsidR="00F275A1" w:rsidRPr="00F275A1">
        <w:rPr>
          <w:rFonts w:cs="B Nazanin" w:hint="cs"/>
          <w:sz w:val="24"/>
          <w:szCs w:val="24"/>
          <w:rtl/>
          <w:lang w:bidi="fa-IR"/>
        </w:rPr>
        <w:t xml:space="preserve"> اپیدمیولوژیک </w:t>
      </w:r>
      <w:r w:rsidRPr="00F275A1">
        <w:rPr>
          <w:rFonts w:cs="B Nazanin" w:hint="cs"/>
          <w:sz w:val="24"/>
          <w:szCs w:val="24"/>
          <w:rtl/>
          <w:lang w:bidi="fa-IR"/>
        </w:rPr>
        <w:t xml:space="preserve"> ناقلین، مخازن و کانونهای بیماریهای منتقله </w:t>
      </w:r>
      <w:r w:rsidR="00F275A1" w:rsidRPr="00F275A1">
        <w:rPr>
          <w:rFonts w:cs="B Nazanin" w:hint="cs"/>
          <w:sz w:val="24"/>
          <w:szCs w:val="24"/>
          <w:rtl/>
          <w:lang w:bidi="fa-IR"/>
        </w:rPr>
        <w:t>توسط بند پایان همچون لیشمانیوز ، پدیکولوزیس ،تب راجعه و.....</w:t>
      </w:r>
      <w:r w:rsidRPr="00F275A1">
        <w:rPr>
          <w:rFonts w:cs="B Nazanin" w:hint="cs"/>
          <w:sz w:val="24"/>
          <w:szCs w:val="24"/>
          <w:rtl/>
          <w:lang w:bidi="fa-IR"/>
        </w:rPr>
        <w:t xml:space="preserve"> و عوامل موثر بر آنها</w:t>
      </w:r>
      <w:r w:rsidR="00F275A1" w:rsidRPr="00F275A1">
        <w:rPr>
          <w:rFonts w:cs="B Nazanin" w:hint="cs"/>
          <w:sz w:val="24"/>
          <w:szCs w:val="24"/>
          <w:rtl/>
          <w:lang w:bidi="fa-IR"/>
        </w:rPr>
        <w:t xml:space="preserve"> در استان همدان </w:t>
      </w:r>
    </w:p>
    <w:p w:rsidR="00765549" w:rsidRPr="00F275A1" w:rsidRDefault="00765549" w:rsidP="00765549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تعیین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تنوع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گونه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softHyphen/>
        <w:t>های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(</w:t>
      </w:r>
      <w:r w:rsidRPr="00F275A1">
        <w:rPr>
          <w:rFonts w:ascii="Times New Roman" w:eastAsia="Times New Roman" w:hAnsi="Times New Roman" w:cs="B Nazanin"/>
          <w:sz w:val="24"/>
          <w:szCs w:val="24"/>
        </w:rPr>
        <w:t>Species Diversity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)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ناقلین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بیماری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softHyphen/>
        <w:t>ها</w:t>
      </w:r>
    </w:p>
    <w:p w:rsidR="00765549" w:rsidRPr="00F275A1" w:rsidRDefault="00765549" w:rsidP="0076554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ارزیابی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اثرات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حشره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softHyphen/>
        <w:t>کش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softHyphen/>
        <w:t>های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رایج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روی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ناقلین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بیماری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softHyphen/>
        <w:t>ها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: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 xml:space="preserve"> پشه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softHyphen/>
        <w:t>ها،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کنه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softHyphen/>
        <w:t>ها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و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...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با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استفاده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از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روش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softHyphen/>
        <w:t>های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زیست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softHyphen/>
        <w:t>سنجی</w:t>
      </w:r>
    </w:p>
    <w:p w:rsidR="00765549" w:rsidRPr="00F275A1" w:rsidRDefault="00765549" w:rsidP="0076554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ارزیابی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اثرات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زیست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softHyphen/>
        <w:t>محیطی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حشره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softHyphen/>
        <w:t>کش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softHyphen/>
        <w:t>ها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و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مباحث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مربوط</w:t>
      </w:r>
      <w:bookmarkStart w:id="0" w:name="_GoBack"/>
      <w:bookmarkEnd w:id="0"/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به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باقیماندهی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سموم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در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محیط</w:t>
      </w:r>
    </w:p>
    <w:p w:rsidR="00765549" w:rsidRPr="00F275A1" w:rsidRDefault="00765549" w:rsidP="0076554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Nazanin"/>
          <w:sz w:val="24"/>
          <w:szCs w:val="24"/>
        </w:rPr>
      </w:pP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تعیین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میزان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سطوح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مقاومت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ناقلین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بیماری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softHyphen/>
        <w:t>ها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نسبت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به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حشره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softHyphen/>
        <w:t>کش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softHyphen/>
        <w:t>های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شیمیایی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با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تکیه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بر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روش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softHyphen/>
        <w:t>های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بیوشیمیایی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و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آنزیمی</w:t>
      </w:r>
    </w:p>
    <w:p w:rsidR="00765549" w:rsidRPr="00F275A1" w:rsidRDefault="00765549" w:rsidP="0076554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تعیین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Times New Roman" w:eastAsia="Times New Roman" w:hAnsi="Times New Roman" w:cs="B Nazanin"/>
          <w:sz w:val="24"/>
          <w:szCs w:val="24"/>
        </w:rPr>
        <w:t>Genetic Diversity</w:t>
      </w:r>
      <w:r w:rsidRPr="00F275A1">
        <w:rPr>
          <w:rFonts w:ascii="Arial" w:eastAsia="Times New Roman" w:hAnsi="Arial" w:cs="B Nazanin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و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Times New Roman" w:eastAsia="Times New Roman" w:hAnsi="Times New Roman" w:cs="B Nazanin"/>
          <w:sz w:val="24"/>
          <w:szCs w:val="24"/>
        </w:rPr>
        <w:t>Gene flow</w:t>
      </w:r>
      <w:r w:rsidRPr="00F275A1">
        <w:rPr>
          <w:rFonts w:ascii="Arial" w:eastAsia="Times New Roman" w:hAnsi="Arial" w:cs="B Nazanin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گونه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softHyphen/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های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ناقل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بیماری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softHyphen/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ها</w:t>
      </w:r>
    </w:p>
    <w:p w:rsidR="00F275A1" w:rsidRPr="00F275A1" w:rsidRDefault="00765549" w:rsidP="00E80DD8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rPr>
          <w:rFonts w:cs="B Nazanin"/>
          <w:sz w:val="24"/>
          <w:szCs w:val="24"/>
          <w:lang w:bidi="fa-IR"/>
        </w:rPr>
      </w:pP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مطالعه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در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خصوص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استخراج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انواع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آنتی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softHyphen/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بادی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و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تهیه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واکسن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از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همولنف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و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بزاق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ناقلین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t xml:space="preserve"> </w:t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بیماری</w:t>
      </w:r>
      <w:r w:rsidRPr="00F275A1">
        <w:rPr>
          <w:rFonts w:ascii="B Mitra" w:eastAsia="Times New Roman" w:hAnsi="Times New Roman" w:cs="B Nazanin" w:hint="cs"/>
          <w:sz w:val="24"/>
          <w:szCs w:val="24"/>
        </w:rPr>
        <w:softHyphen/>
      </w:r>
      <w:r w:rsidRPr="00F275A1">
        <w:rPr>
          <w:rFonts w:ascii="B Mitra" w:eastAsia="Times New Roman" w:hAnsi="Times New Roman" w:cs="B Nazanin" w:hint="cs"/>
          <w:sz w:val="24"/>
          <w:szCs w:val="24"/>
          <w:rtl/>
        </w:rPr>
        <w:t>ها</w:t>
      </w:r>
    </w:p>
    <w:p w:rsidR="00F275A1" w:rsidRPr="00F275A1" w:rsidRDefault="00F275A1" w:rsidP="00E572C4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F275A1">
        <w:rPr>
          <w:rFonts w:cs="B Nazanin" w:hint="cs"/>
          <w:sz w:val="24"/>
          <w:szCs w:val="24"/>
          <w:rtl/>
          <w:lang w:bidi="fa-IR"/>
        </w:rPr>
        <w:t xml:space="preserve"> بررسی امکان استفاده از نانوذرات در کنترل ارگانیسمهای مضر نظیر ناقلین بیماریها و میزبانهای واسط انگلها</w:t>
      </w:r>
    </w:p>
    <w:p w:rsidR="00F275A1" w:rsidRPr="00F275A1" w:rsidRDefault="00F275A1" w:rsidP="00F275A1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F275A1">
        <w:rPr>
          <w:rFonts w:cs="B Nazanin" w:hint="cs"/>
          <w:sz w:val="24"/>
          <w:szCs w:val="24"/>
          <w:rtl/>
          <w:lang w:bidi="fa-IR"/>
        </w:rPr>
        <w:t>مطالعه بر روی گیاهان بومی منطقه در دفع  و کنترل بند پایان مضر</w:t>
      </w:r>
    </w:p>
    <w:p w:rsidR="00104B21" w:rsidRPr="00F275A1" w:rsidRDefault="00235D80" w:rsidP="00235D80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F275A1">
        <w:rPr>
          <w:rFonts w:cs="B Nazanin" w:hint="cs"/>
          <w:sz w:val="24"/>
          <w:szCs w:val="24"/>
          <w:rtl/>
          <w:lang w:bidi="fa-IR"/>
        </w:rPr>
        <w:t>بررسی فون جوندگان( به عنوان مخازن برخی بیماریهای مشترک) ، عقربها و آکارینا</w:t>
      </w:r>
    </w:p>
    <w:p w:rsidR="00CC0455" w:rsidRPr="00CC0455" w:rsidRDefault="00765549" w:rsidP="00CC0455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CC0455">
        <w:rPr>
          <w:rFonts w:cs="B Nazanin" w:hint="cs"/>
          <w:sz w:val="24"/>
          <w:szCs w:val="24"/>
          <w:rtl/>
          <w:lang w:bidi="fa-IR"/>
        </w:rPr>
        <w:t>برسی نقش دوبالان (</w:t>
      </w:r>
      <w:r w:rsidRPr="00CC0455">
        <w:rPr>
          <w:rFonts w:cs="B Nazanin"/>
          <w:b/>
          <w:bCs/>
          <w:sz w:val="24"/>
          <w:szCs w:val="24"/>
          <w:lang w:bidi="fa-IR"/>
        </w:rPr>
        <w:t>Diptera</w:t>
      </w:r>
      <w:r w:rsidRPr="00CC0455">
        <w:rPr>
          <w:rFonts w:cs="B Nazanin" w:hint="cs"/>
          <w:sz w:val="24"/>
          <w:szCs w:val="24"/>
          <w:rtl/>
          <w:lang w:bidi="fa-IR"/>
        </w:rPr>
        <w:t xml:space="preserve">) در میازیس </w:t>
      </w:r>
      <w:r w:rsidR="00F275A1" w:rsidRPr="00CC0455">
        <w:rPr>
          <w:rFonts w:cs="B Nazanin" w:hint="cs"/>
          <w:sz w:val="24"/>
          <w:szCs w:val="24"/>
          <w:rtl/>
          <w:lang w:bidi="fa-IR"/>
        </w:rPr>
        <w:t>وامکان استفاده از آنها در درمان بیماری ها</w:t>
      </w:r>
    </w:p>
    <w:p w:rsidR="00CC0455" w:rsidRPr="00F275A1" w:rsidRDefault="00CC0455" w:rsidP="00CC0455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CC0455">
        <w:rPr>
          <w:rFonts w:cs="B Nazanin" w:hint="cs"/>
          <w:sz w:val="20"/>
          <w:szCs w:val="20"/>
          <w:rtl/>
          <w:lang w:bidi="fa-IR"/>
        </w:rPr>
        <w:t>استفاده از اطلاعات جغرافیایی (</w:t>
      </w:r>
      <w:r w:rsidRPr="00CC0455">
        <w:rPr>
          <w:rFonts w:cs="B Nazanin"/>
          <w:b/>
          <w:bCs/>
          <w:sz w:val="24"/>
          <w:szCs w:val="24"/>
          <w:lang w:bidi="fa-IR"/>
        </w:rPr>
        <w:t>GIS</w:t>
      </w:r>
      <w:r w:rsidRPr="00CC0455">
        <w:rPr>
          <w:rFonts w:cs="B Nazanin" w:hint="cs"/>
          <w:sz w:val="20"/>
          <w:szCs w:val="20"/>
          <w:rtl/>
          <w:lang w:bidi="fa-IR"/>
        </w:rPr>
        <w:t>) در مطالعه وپیش بینی بروز بیماری های ناقل زاد (</w:t>
      </w:r>
      <w:r w:rsidRPr="00CC0455">
        <w:rPr>
          <w:rFonts w:cs="B Nazanin"/>
          <w:b/>
          <w:bCs/>
          <w:sz w:val="20"/>
          <w:szCs w:val="20"/>
          <w:lang w:bidi="fa-IR"/>
        </w:rPr>
        <w:t xml:space="preserve">Vector borne </w:t>
      </w:r>
      <w:r w:rsidRPr="00CC0455">
        <w:rPr>
          <w:rFonts w:cs="B Nazanin" w:hint="cs"/>
          <w:sz w:val="20"/>
          <w:szCs w:val="20"/>
          <w:rtl/>
          <w:lang w:bidi="fa-IR"/>
        </w:rPr>
        <w:t>) در مناطق</w:t>
      </w:r>
      <w:r w:rsidRPr="00CC0455">
        <w:rPr>
          <w:rFonts w:cs="B Nazanin" w:hint="cs"/>
          <w:sz w:val="28"/>
          <w:szCs w:val="28"/>
          <w:rtl/>
          <w:lang w:bidi="fa-IR"/>
        </w:rPr>
        <w:t xml:space="preserve"> ا ندمیک</w:t>
      </w:r>
    </w:p>
    <w:p w:rsidR="00D81F11" w:rsidRPr="00F275A1" w:rsidRDefault="00D81F11">
      <w:pPr>
        <w:rPr>
          <w:rFonts w:cs="B Nazanin"/>
          <w:sz w:val="24"/>
          <w:szCs w:val="24"/>
          <w:rtl/>
          <w:lang w:bidi="fa-IR"/>
        </w:rPr>
      </w:pPr>
    </w:p>
    <w:p w:rsidR="00445FC8" w:rsidRPr="00F275A1" w:rsidRDefault="00445FC8" w:rsidP="00F275A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F275A1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F275A1" w:rsidRPr="00F275A1">
        <w:rPr>
          <w:rFonts w:cs="B Nazanin" w:hint="cs"/>
          <w:b/>
          <w:bCs/>
          <w:sz w:val="24"/>
          <w:szCs w:val="24"/>
          <w:rtl/>
          <w:lang w:bidi="fa-IR"/>
        </w:rPr>
        <w:t>امیرحسین ظهیرنیا</w:t>
      </w:r>
    </w:p>
    <w:p w:rsidR="00445FC8" w:rsidRPr="00F275A1" w:rsidRDefault="00445FC8" w:rsidP="006E2C9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F275A1">
        <w:rPr>
          <w:rFonts w:cs="B Nazanin" w:hint="cs"/>
          <w:b/>
          <w:bCs/>
          <w:sz w:val="24"/>
          <w:szCs w:val="24"/>
          <w:rtl/>
          <w:lang w:bidi="fa-IR"/>
        </w:rPr>
        <w:t>مدیر گروه حشره شناسی پزشکی و مبارزه با ناقلین</w:t>
      </w:r>
    </w:p>
    <w:sectPr w:rsidR="00445FC8" w:rsidRPr="00F275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4875"/>
    <w:multiLevelType w:val="hybridMultilevel"/>
    <w:tmpl w:val="13424994"/>
    <w:lvl w:ilvl="0" w:tplc="365CD7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11"/>
    <w:rsid w:val="00052A1F"/>
    <w:rsid w:val="00104B21"/>
    <w:rsid w:val="001F6879"/>
    <w:rsid w:val="00235D80"/>
    <w:rsid w:val="00445FC8"/>
    <w:rsid w:val="006E2C96"/>
    <w:rsid w:val="00765549"/>
    <w:rsid w:val="007C3B57"/>
    <w:rsid w:val="009D32BB"/>
    <w:rsid w:val="00A61BA0"/>
    <w:rsid w:val="00A746E7"/>
    <w:rsid w:val="00CC0455"/>
    <w:rsid w:val="00D81F11"/>
    <w:rsid w:val="00F275A1"/>
    <w:rsid w:val="00FC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C3F20CC1-C8B8-46FB-8DA5-F539AB4A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cp:lastPrinted>2016-06-01T14:37:00Z</cp:lastPrinted>
  <dcterms:created xsi:type="dcterms:W3CDTF">2022-11-22T04:25:00Z</dcterms:created>
  <dcterms:modified xsi:type="dcterms:W3CDTF">2022-11-22T04:25:00Z</dcterms:modified>
</cp:coreProperties>
</file>